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AA" w:rsidRPr="00D803AA" w:rsidRDefault="00D803AA" w:rsidP="00D803A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803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Список  победителей  и  призеров конкурса:</w:t>
      </w:r>
    </w:p>
    <w:p w:rsidR="00D803AA" w:rsidRDefault="00D803AA" w:rsidP="00D803A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Номинация:  Время листопада </w:t>
      </w:r>
      <w:r>
        <w:rPr>
          <w:rFonts w:ascii="Times New Roman" w:hAnsi="Times New Roman" w:cs="Times New Roman"/>
          <w:b/>
          <w:sz w:val="28"/>
          <w:szCs w:val="28"/>
        </w:rPr>
        <w:t>- лучшее время года</w:t>
      </w:r>
    </w:p>
    <w:tbl>
      <w:tblPr>
        <w:tblStyle w:val="a5"/>
        <w:tblW w:w="10065" w:type="dxa"/>
        <w:tblInd w:w="-601" w:type="dxa"/>
        <w:tblLayout w:type="fixed"/>
        <w:tblLook w:val="04A0"/>
      </w:tblPr>
      <w:tblGrid>
        <w:gridCol w:w="709"/>
        <w:gridCol w:w="2835"/>
        <w:gridCol w:w="1985"/>
        <w:gridCol w:w="1701"/>
        <w:gridCol w:w="1134"/>
        <w:gridCol w:w="1701"/>
      </w:tblGrid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ind w:firstLine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Олеся,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Трусова Н.А.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14 лет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Увлекательный  английский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Зыбина  Н.Б.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Вика,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10 лет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Сидоренко Елизавета,</w:t>
            </w:r>
          </w:p>
          <w:p w:rsidR="00D803AA" w:rsidRDefault="00D803A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10 лет</w:t>
            </w:r>
          </w:p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"Горница" </w:t>
            </w:r>
          </w:p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Т.В.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Куранова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Дарья, </w:t>
            </w:r>
          </w:p>
          <w:p w:rsidR="00D803AA" w:rsidRDefault="00D803AA">
            <w:pPr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u w:val="single"/>
              </w:rPr>
              <w:t>9 лет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Танцевальный коллектив «Эдельвейс»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AA" w:rsidRDefault="00D803AA">
            <w:pPr>
              <w:pStyle w:val="a3"/>
              <w:ind w:firstLine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Стати М А.</w:t>
            </w:r>
          </w:p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1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Буланов  Илья,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8лет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Е.А.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Сдобнова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Арина,</w:t>
            </w:r>
            <w:r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9 лет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Танцевальный коллектив «Эдельвейс»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ind w:firstLine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Стати М.А.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2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Коллективная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10 лет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«Преображение»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Будилова Е.В.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3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 6-7 лет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М.В.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D803AA" w:rsidRDefault="00D803AA" w:rsidP="00D803A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Номинация:  Время листопада </w:t>
      </w:r>
      <w:r>
        <w:rPr>
          <w:rFonts w:ascii="Times New Roman" w:hAnsi="Times New Roman" w:cs="Times New Roman"/>
          <w:b/>
          <w:sz w:val="28"/>
          <w:szCs w:val="28"/>
        </w:rPr>
        <w:t>- лучшее время года для занятий  спортом</w:t>
      </w:r>
    </w:p>
    <w:tbl>
      <w:tblPr>
        <w:tblStyle w:val="a5"/>
        <w:tblW w:w="10065" w:type="dxa"/>
        <w:tblInd w:w="-601" w:type="dxa"/>
        <w:tblLayout w:type="fixed"/>
        <w:tblLook w:val="04A0"/>
      </w:tblPr>
      <w:tblGrid>
        <w:gridCol w:w="709"/>
        <w:gridCol w:w="2835"/>
        <w:gridCol w:w="1843"/>
        <w:gridCol w:w="1843"/>
        <w:gridCol w:w="1134"/>
        <w:gridCol w:w="1701"/>
      </w:tblGrid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ind w:firstLine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Эмилия,9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понедельника»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Ткешелашвили М.А.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Абраменко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Дарья,12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Танцевальный коллектив «Эдельвейс»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ind w:firstLine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Стати М.А.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2 - 3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Дарья ,4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Е.А.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</w:tc>
      </w:tr>
    </w:tbl>
    <w:p w:rsidR="00D803AA" w:rsidRDefault="00D803AA" w:rsidP="00D803A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Номинация:  Время листопада </w:t>
      </w:r>
      <w:r>
        <w:rPr>
          <w:rFonts w:ascii="Times New Roman" w:hAnsi="Times New Roman" w:cs="Times New Roman"/>
          <w:b/>
          <w:sz w:val="28"/>
          <w:szCs w:val="28"/>
        </w:rPr>
        <w:t>- лучшее время года для семейного отдыха</w:t>
      </w:r>
    </w:p>
    <w:tbl>
      <w:tblPr>
        <w:tblStyle w:val="a5"/>
        <w:tblW w:w="10065" w:type="dxa"/>
        <w:tblInd w:w="-601" w:type="dxa"/>
        <w:tblLayout w:type="fixed"/>
        <w:tblLook w:val="04A0"/>
      </w:tblPr>
      <w:tblGrid>
        <w:gridCol w:w="709"/>
        <w:gridCol w:w="2835"/>
        <w:gridCol w:w="1843"/>
        <w:gridCol w:w="1843"/>
        <w:gridCol w:w="1134"/>
        <w:gridCol w:w="1701"/>
      </w:tblGrid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ind w:firstLine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Емельянова Кира, 10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ind w:firstLine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Танцевальный коллектив «Эдельвейс»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Стати М.А.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1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скрапбукинга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«Пастила»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И.А.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место</w:t>
            </w:r>
          </w:p>
        </w:tc>
      </w:tr>
      <w:tr w:rsidR="00D803AA" w:rsidTr="00D803A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Мавлетдинова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Диана, 6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3AA" w:rsidRDefault="00D803AA">
            <w:pPr>
              <w:pStyle w:val="a3"/>
              <w:ind w:firstLine="34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Танцевальный коллектив «Эдельвейс»</w:t>
            </w:r>
          </w:p>
          <w:p w:rsidR="00D803AA" w:rsidRDefault="00D803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ind w:firstLine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Стати М.А.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pStyle w:val="a3"/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2-3 место</w:t>
            </w:r>
          </w:p>
        </w:tc>
      </w:tr>
    </w:tbl>
    <w:p w:rsidR="00D803AA" w:rsidRDefault="00D803AA" w:rsidP="00D803A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Номинация: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Время листопада </w:t>
      </w:r>
      <w:r>
        <w:rPr>
          <w:rFonts w:ascii="Times New Roman" w:hAnsi="Times New Roman" w:cs="Times New Roman"/>
          <w:b/>
          <w:sz w:val="28"/>
          <w:szCs w:val="28"/>
        </w:rPr>
        <w:t>- лучшее время года (педагоги)</w:t>
      </w:r>
    </w:p>
    <w:tbl>
      <w:tblPr>
        <w:tblStyle w:val="a5"/>
        <w:tblW w:w="9490" w:type="dxa"/>
        <w:tblLook w:val="04A0"/>
      </w:tblPr>
      <w:tblGrid>
        <w:gridCol w:w="2235"/>
        <w:gridCol w:w="1865"/>
        <w:gridCol w:w="1962"/>
        <w:gridCol w:w="1134"/>
        <w:gridCol w:w="2294"/>
      </w:tblGrid>
      <w:tr w:rsidR="00D803AA" w:rsidTr="00D803A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1.Трусова Наталья Анатольевна педагог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энергетическая подпитка»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место  </w:t>
            </w:r>
          </w:p>
        </w:tc>
      </w:tr>
      <w:tr w:rsidR="00D803AA" w:rsidTr="00D803A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2.Воробьева Ирина  Александровна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Пастила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«Однажды осенью»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D803AA" w:rsidTr="00D803A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Антонова Татьяна Борисовна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Летят перелетные птицы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AA" w:rsidRDefault="00D80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</w:tbl>
    <w:p w:rsidR="003E1C66" w:rsidRPr="00D803AA" w:rsidRDefault="00D803AA" w:rsidP="00D803AA">
      <w:pPr>
        <w:rPr>
          <w:rFonts w:ascii="Times New Roman" w:hAnsi="Times New Roman" w:cs="Times New Roman"/>
          <w:sz w:val="24"/>
          <w:szCs w:val="24"/>
        </w:rPr>
      </w:pPr>
      <w:r w:rsidRPr="00D803AA">
        <w:rPr>
          <w:rFonts w:ascii="Times New Roman" w:hAnsi="Times New Roman" w:cs="Times New Roman"/>
          <w:sz w:val="24"/>
          <w:szCs w:val="24"/>
        </w:rPr>
        <w:t>Новикова Т.А.-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3AA">
        <w:rPr>
          <w:rFonts w:ascii="Times New Roman" w:hAnsi="Times New Roman" w:cs="Times New Roman"/>
          <w:sz w:val="24"/>
          <w:szCs w:val="24"/>
        </w:rPr>
        <w:t>член жюри</w:t>
      </w:r>
    </w:p>
    <w:sectPr w:rsidR="003E1C66" w:rsidRPr="00D803AA" w:rsidSect="003E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05D"/>
    <w:multiLevelType w:val="hybridMultilevel"/>
    <w:tmpl w:val="F746E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34206F"/>
    <w:multiLevelType w:val="multilevel"/>
    <w:tmpl w:val="14F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220682"/>
    <w:multiLevelType w:val="multilevel"/>
    <w:tmpl w:val="9100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803AA"/>
    <w:rsid w:val="003E1C66"/>
    <w:rsid w:val="005A4FD7"/>
    <w:rsid w:val="006A71B9"/>
    <w:rsid w:val="00D8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3A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803AA"/>
    <w:pPr>
      <w:ind w:left="720"/>
      <w:contextualSpacing/>
    </w:pPr>
  </w:style>
  <w:style w:type="table" w:styleId="a5">
    <w:name w:val="Table Grid"/>
    <w:basedOn w:val="a1"/>
    <w:uiPriority w:val="59"/>
    <w:rsid w:val="00D80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2020-10-26T06:43:00Z</dcterms:created>
  <dcterms:modified xsi:type="dcterms:W3CDTF">2020-10-28T10:08:00Z</dcterms:modified>
</cp:coreProperties>
</file>