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57" w:rsidRPr="004B6357" w:rsidRDefault="004B6357" w:rsidP="004B635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6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20</w:t>
      </w:r>
    </w:p>
    <w:p w:rsidR="006B183E" w:rsidRDefault="00E6629B" w:rsidP="00E6629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диагностики по выявлению </w:t>
      </w:r>
    </w:p>
    <w:p w:rsidR="006B183E" w:rsidRDefault="00E6629B" w:rsidP="00E6629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 и организаторских способностей</w:t>
      </w:r>
    </w:p>
    <w:p w:rsidR="00E6629B" w:rsidRPr="006B183E" w:rsidRDefault="00E6629B" w:rsidP="00E6629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студии художественной росписи «Палитра» </w:t>
      </w:r>
    </w:p>
    <w:p w:rsidR="00E6629B" w:rsidRPr="006B183E" w:rsidRDefault="00E6629B" w:rsidP="00E6629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методике «КОС»</w:t>
      </w:r>
      <w:r w:rsidR="00131615" w:rsidRPr="006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31615" w:rsidRPr="006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В.В.Синявского</w:t>
      </w:r>
      <w:proofErr w:type="spellEnd"/>
      <w:r w:rsidR="00131615" w:rsidRPr="006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="00131615" w:rsidRPr="006B1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Б.А.Федоришина</w:t>
      </w:r>
      <w:proofErr w:type="spellEnd"/>
    </w:p>
    <w:p w:rsidR="00E6629B" w:rsidRPr="006B183E" w:rsidRDefault="00E6629B" w:rsidP="00E662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83E" w:rsidRDefault="006B183E" w:rsidP="00AB396F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1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выявление коммуникативных и организаторских способностей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учащихся 3-его года обучения студии «Палитра»</w:t>
      </w:r>
      <w:r w:rsidR="00AB3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(умение устанавливать деловые </w:t>
      </w:r>
      <w:r w:rsidR="00B27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B3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товарищеские контакты с людьми, расширять контакты, участие в групповых и коллективных делах, умение влиять на людей, стремление проявлять инициативу, нравственные ценности).</w:t>
      </w:r>
    </w:p>
    <w:p w:rsidR="00AB396F" w:rsidRDefault="00AB396F" w:rsidP="00AB396F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Кол-во респондентов – 1</w:t>
      </w:r>
      <w:r w:rsidR="00B27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D73B5" w:rsidRDefault="00ED73B5" w:rsidP="00AB396F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396F" w:rsidRDefault="00AB396F" w:rsidP="001C78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учащихся: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 содержит 40 вопросов</w:t>
      </w:r>
      <w:r w:rsidR="00CC7C2D">
        <w:rPr>
          <w:rFonts w:ascii="Times New Roman" w:eastAsia="Times New Roman" w:hAnsi="Times New Roman" w:cs="Times New Roman"/>
          <w:sz w:val="28"/>
          <w:szCs w:val="28"/>
          <w:lang w:eastAsia="ru-RU"/>
        </w:rPr>
        <w:t>, 20 из них - на выявление коммуникативных способностей, 20 – на выявление организаторских способностей. На каждый вопрос следует ответить «да» или «нет».</w:t>
      </w:r>
    </w:p>
    <w:p w:rsidR="00ED73B5" w:rsidRDefault="00ED73B5" w:rsidP="001C78E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6F" w:rsidRDefault="00742D0E" w:rsidP="001C78E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полученных результатов.</w:t>
      </w:r>
    </w:p>
    <w:p w:rsidR="00AB396F" w:rsidRPr="00ED73B5" w:rsidRDefault="001C78E6" w:rsidP="001C78E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C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 по шкале оценки коммуникативных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</w:t>
      </w:r>
      <w:r w:rsidR="00ED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3B5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получили показатели </w:t>
      </w:r>
      <w:r w:rsidRPr="00ED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0,60 до 0,65,</w:t>
      </w:r>
      <w:r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соответствует </w:t>
      </w:r>
      <w:proofErr w:type="spellStart"/>
      <w:r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среднего уровня коммуникативных способностей, </w:t>
      </w:r>
    </w:p>
    <w:p w:rsidR="00AB396F" w:rsidRPr="00ED73B5" w:rsidRDefault="00ED73B5" w:rsidP="00C8123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1C78E6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получили показатели </w:t>
      </w:r>
      <w:r w:rsidR="001C78E6" w:rsidRPr="00ED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0,66 до 0,75,</w:t>
      </w:r>
      <w:r w:rsidR="001C78E6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соответствует </w:t>
      </w:r>
      <w:proofErr w:type="spellStart"/>
      <w:r w:rsidR="001C78E6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="001C78E6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высокого </w:t>
      </w:r>
      <w:r w:rsidR="00C81237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уровня </w:t>
      </w:r>
      <w:r w:rsidR="001C78E6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 склонностей.</w:t>
      </w:r>
    </w:p>
    <w:p w:rsidR="00AB396F" w:rsidRDefault="001C78E6" w:rsidP="00C8123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шкале оценки организаторских способностей </w:t>
      </w:r>
    </w:p>
    <w:p w:rsidR="00AB396F" w:rsidRPr="00ED73B5" w:rsidRDefault="00ED73B5" w:rsidP="00C8123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1C78E6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получили показатели </w:t>
      </w:r>
      <w:r w:rsidR="001C78E6" w:rsidRPr="00ED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0,66 до 0,70,</w:t>
      </w:r>
      <w:r w:rsidR="001C78E6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соответствует </w:t>
      </w:r>
      <w:proofErr w:type="spellStart"/>
      <w:r w:rsidR="001C78E6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="001C78E6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среднего уровня организаторских способностей</w:t>
      </w:r>
      <w:r w:rsidR="00C81237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81237" w:rsidRPr="00ED73B5" w:rsidRDefault="00ED73B5" w:rsidP="00C81237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C81237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получили показатели </w:t>
      </w:r>
      <w:r w:rsidR="00C81237" w:rsidRPr="00ED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0,75-до 0,80,</w:t>
      </w:r>
      <w:r w:rsidR="00C81237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свидетельствует о </w:t>
      </w:r>
      <w:proofErr w:type="spellStart"/>
      <w:r w:rsidR="00C81237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="00C81237" w:rsidRPr="00ED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них высокого уровня организаторских способностей.</w:t>
      </w:r>
    </w:p>
    <w:p w:rsidR="00C81237" w:rsidRDefault="00C81237" w:rsidP="00C8123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полученные результаты свидетельствуют о двух уровнях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 в группе студийцев 3-его года обучения – среднего и высокого.</w:t>
      </w:r>
    </w:p>
    <w:p w:rsidR="005C0B71" w:rsidRDefault="00C8103D" w:rsidP="00C8123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со средним уровнем </w:t>
      </w:r>
      <w:proofErr w:type="spellStart"/>
      <w:proofErr w:type="gramStart"/>
      <w:r w:rsidR="00C8123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C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коммуникативных</w:t>
      </w:r>
      <w:proofErr w:type="gramEnd"/>
      <w:r w:rsidR="00C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организаторских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клонностей</w:t>
      </w:r>
      <w:r w:rsidR="00C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стремление к контактам, умение планировать свою работу, отстаивать своё мнение,</w:t>
      </w:r>
      <w:r w:rsidR="00C8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активным самостоятельным действиям, участие в общественной жизни. Однако они стеснительны и не стремятся к лидерству.</w:t>
      </w:r>
    </w:p>
    <w:p w:rsidR="005C0B71" w:rsidRDefault="005C0B71" w:rsidP="00C8123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учащихся с высоким уровнем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и организаторских способностей характерно</w:t>
      </w:r>
      <w:r w:rsidR="00C8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B51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активности</w:t>
      </w:r>
      <w:r w:rsidR="00B5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активности в жизнедеятельности студии, в общественных делах, </w:t>
      </w:r>
      <w:r w:rsidR="00B51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дисциплинированности, ответственности, общительности, инициативы, проявление нравственных качеств и лидерских способностей.</w:t>
      </w:r>
    </w:p>
    <w:p w:rsidR="00C81237" w:rsidRDefault="00B51C3B" w:rsidP="00C81237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Они не теряются в новой обстановке, </w:t>
      </w:r>
      <w:r w:rsidR="001C5BD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участвуют в организации общественных дел, способны принять самостоятельное решение в трудной ситуации. Всё это они делают не по принуждению, а согласно внутренним устремлениям.</w:t>
      </w:r>
    </w:p>
    <w:p w:rsidR="00ED73B5" w:rsidRDefault="00ED73B5" w:rsidP="001C5B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D9" w:rsidRPr="001C78E6" w:rsidRDefault="001C5BD9" w:rsidP="001C5BD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образования: 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sectPr w:rsidR="001C5BD9" w:rsidRPr="001C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99"/>
    <w:rsid w:val="00077009"/>
    <w:rsid w:val="00131615"/>
    <w:rsid w:val="001C5BD9"/>
    <w:rsid w:val="001C78E6"/>
    <w:rsid w:val="00363FA8"/>
    <w:rsid w:val="004B6357"/>
    <w:rsid w:val="00501CFA"/>
    <w:rsid w:val="005979D3"/>
    <w:rsid w:val="005B0CD2"/>
    <w:rsid w:val="005B4F70"/>
    <w:rsid w:val="005C0B71"/>
    <w:rsid w:val="006B183E"/>
    <w:rsid w:val="00742D0E"/>
    <w:rsid w:val="008B4BDB"/>
    <w:rsid w:val="009C6A99"/>
    <w:rsid w:val="00AB396F"/>
    <w:rsid w:val="00B27BA0"/>
    <w:rsid w:val="00B35911"/>
    <w:rsid w:val="00B51C3B"/>
    <w:rsid w:val="00C74E67"/>
    <w:rsid w:val="00C8103D"/>
    <w:rsid w:val="00C81237"/>
    <w:rsid w:val="00CA2AFC"/>
    <w:rsid w:val="00CC7C2D"/>
    <w:rsid w:val="00E6629B"/>
    <w:rsid w:val="00ED73B5"/>
    <w:rsid w:val="00FD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30A3"/>
  <w15:chartTrackingRefBased/>
  <w15:docId w15:val="{6B93D21A-CAEF-4905-8391-EF4AF75D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1A1-1553-494D-915D-876E44C7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Yra</cp:lastModifiedBy>
  <cp:revision>22</cp:revision>
  <dcterms:created xsi:type="dcterms:W3CDTF">2022-12-09T04:20:00Z</dcterms:created>
  <dcterms:modified xsi:type="dcterms:W3CDTF">2022-12-10T12:10:00Z</dcterms:modified>
</cp:coreProperties>
</file>